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76" w:rsidRDefault="00DD1C76" w:rsidP="00DD1C76">
      <w:pPr>
        <w:ind w:left="369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 </w:t>
      </w:r>
      <w:r w:rsidRPr="00DC7030">
        <w:rPr>
          <w:rFonts w:eastAsia="Malgun Gothic"/>
          <w:bCs/>
          <w:sz w:val="28"/>
          <w:szCs w:val="28"/>
          <w:lang w:eastAsia="ru-RU"/>
        </w:rPr>
        <w:t>Приложение № 13</w:t>
      </w:r>
      <w:r>
        <w:rPr>
          <w:rFonts w:eastAsia="Malgun Gothic"/>
          <w:bCs/>
          <w:sz w:val="28"/>
          <w:szCs w:val="28"/>
          <w:lang w:eastAsia="ru-RU"/>
        </w:rPr>
        <w:t xml:space="preserve"> </w:t>
      </w:r>
    </w:p>
    <w:p w:rsidR="00DD1C76" w:rsidRDefault="00DD1C76" w:rsidP="00DD1C76">
      <w:pPr>
        <w:ind w:left="3690" w:firstLine="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>к Положению об отходах электрического</w:t>
      </w:r>
    </w:p>
    <w:p w:rsidR="00DD1C76" w:rsidRPr="003F7C14" w:rsidRDefault="00DD1C76" w:rsidP="00DD1C76">
      <w:pPr>
        <w:ind w:left="3690" w:firstLine="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DD1C76" w:rsidRPr="00D23715" w:rsidRDefault="00DD1C76" w:rsidP="00DD1C76">
      <w:pPr>
        <w:ind w:left="3690" w:right="56"/>
        <w:rPr>
          <w:rFonts w:eastAsia="Malgun Gothic"/>
          <w:i/>
          <w:color w:val="000000"/>
          <w:sz w:val="24"/>
          <w:szCs w:val="28"/>
        </w:rPr>
      </w:pPr>
    </w:p>
    <w:p w:rsidR="00DD1C76" w:rsidRPr="00DC7030" w:rsidRDefault="00DD1C76" w:rsidP="00DD1C76">
      <w:pPr>
        <w:ind w:right="56" w:firstLine="0"/>
        <w:rPr>
          <w:rFonts w:eastAsia="Malgun Gothic"/>
          <w:b/>
          <w:color w:val="000000"/>
          <w:sz w:val="28"/>
          <w:szCs w:val="28"/>
        </w:rPr>
      </w:pPr>
    </w:p>
    <w:p w:rsidR="00DD1C76" w:rsidRDefault="00DD1C76" w:rsidP="00DD1C76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DD1C76" w:rsidRDefault="00DD1C76" w:rsidP="00DD1C76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DD1C76" w:rsidRDefault="00DD1C76" w:rsidP="00DD1C76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DD1C76" w:rsidRPr="00D23715" w:rsidRDefault="00DD1C76" w:rsidP="00DD1C76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DC7030">
        <w:rPr>
          <w:rFonts w:eastAsia="Malgun Gothic"/>
          <w:b/>
          <w:bCs/>
          <w:color w:val="000000"/>
          <w:sz w:val="28"/>
          <w:szCs w:val="28"/>
        </w:rPr>
        <w:t>СИМВОЛ</w:t>
      </w:r>
    </w:p>
    <w:p w:rsidR="00DD1C76" w:rsidRPr="00DC7030" w:rsidRDefault="00DD1C76" w:rsidP="00DD1C76">
      <w:pPr>
        <w:ind w:right="56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DC7030">
        <w:rPr>
          <w:rFonts w:eastAsia="Malgun Gothic"/>
          <w:b/>
          <w:bCs/>
          <w:color w:val="000000"/>
          <w:sz w:val="28"/>
          <w:szCs w:val="28"/>
        </w:rPr>
        <w:t>для маркировки электрического и электронного оборудования</w:t>
      </w:r>
    </w:p>
    <w:p w:rsidR="00DD1C76" w:rsidRPr="00DC7030" w:rsidRDefault="00DD1C76" w:rsidP="00DD1C76">
      <w:pPr>
        <w:ind w:right="56" w:firstLine="0"/>
        <w:rPr>
          <w:rFonts w:eastAsia="Malgun Gothic"/>
          <w:color w:val="000000"/>
          <w:sz w:val="28"/>
          <w:szCs w:val="28"/>
        </w:rPr>
      </w:pPr>
    </w:p>
    <w:p w:rsidR="00DD1C76" w:rsidRPr="00DC7030" w:rsidRDefault="00DD1C76" w:rsidP="00DD1C76">
      <w:pPr>
        <w:ind w:right="56"/>
        <w:rPr>
          <w:rFonts w:eastAsia="Malgun Gothic"/>
          <w:color w:val="000000"/>
          <w:sz w:val="28"/>
          <w:szCs w:val="28"/>
        </w:rPr>
      </w:pPr>
      <w:r w:rsidRPr="00DC7030">
        <w:rPr>
          <w:rFonts w:eastAsia="Malgun Gothic"/>
          <w:color w:val="000000"/>
          <w:sz w:val="28"/>
          <w:szCs w:val="28"/>
        </w:rPr>
        <w:t>Символ, указывающий на то, что ЭЭО подлежит раздельному сбору, состоит из перечеркнутого мусорного контейнера на колесиках, как</w:t>
      </w:r>
      <w:r>
        <w:rPr>
          <w:rFonts w:eastAsia="Malgun Gothic"/>
          <w:color w:val="000000"/>
          <w:sz w:val="28"/>
          <w:szCs w:val="28"/>
        </w:rPr>
        <w:t xml:space="preserve"> указано</w:t>
      </w:r>
      <w:r w:rsidRPr="00DC7030">
        <w:rPr>
          <w:rFonts w:eastAsia="Malgun Gothic"/>
          <w:color w:val="000000"/>
          <w:sz w:val="28"/>
          <w:szCs w:val="28"/>
        </w:rPr>
        <w:t xml:space="preserve"> на приведенном ниже изображении. Символ должен быть </w:t>
      </w:r>
      <w:r>
        <w:rPr>
          <w:rFonts w:eastAsia="Malgun Gothic"/>
          <w:color w:val="000000"/>
          <w:sz w:val="28"/>
          <w:szCs w:val="28"/>
        </w:rPr>
        <w:t>видимым</w:t>
      </w:r>
      <w:r w:rsidRPr="00DC7030">
        <w:rPr>
          <w:rFonts w:eastAsia="Malgun Gothic"/>
          <w:color w:val="000000"/>
          <w:sz w:val="28"/>
          <w:szCs w:val="28"/>
        </w:rPr>
        <w:t>, читаемым и долговечным.</w:t>
      </w:r>
    </w:p>
    <w:p w:rsidR="00DD1C76" w:rsidRPr="00DC7030" w:rsidRDefault="00DD1C76" w:rsidP="00DD1C76">
      <w:pPr>
        <w:ind w:right="56"/>
        <w:rPr>
          <w:rFonts w:eastAsia="Malgun Gothic"/>
          <w:color w:val="000000"/>
          <w:sz w:val="24"/>
          <w:szCs w:val="28"/>
          <w:lang w:val="en-US"/>
        </w:rPr>
      </w:pPr>
    </w:p>
    <w:p w:rsidR="00DD1C76" w:rsidRDefault="00DD1C76" w:rsidP="00DD1C76">
      <w:pPr>
        <w:tabs>
          <w:tab w:val="left" w:pos="993"/>
        </w:tabs>
        <w:ind w:right="56"/>
        <w:rPr>
          <w:i/>
          <w:sz w:val="24"/>
          <w:szCs w:val="28"/>
          <w:lang w:val="en-US"/>
        </w:rPr>
      </w:pPr>
      <w:r>
        <w:rPr>
          <w:rFonts w:eastAsia="Malgun Gothic"/>
          <w:noProof/>
          <w:color w:val="000000"/>
          <w:sz w:val="28"/>
          <w:szCs w:val="28"/>
          <w:lang w:val="en-GB" w:eastAsia="en-GB"/>
        </w:rPr>
        <w:drawing>
          <wp:inline distT="0" distB="0" distL="0" distR="0">
            <wp:extent cx="2171700" cy="1828800"/>
            <wp:effectExtent l="19050" t="0" r="0" b="0"/>
            <wp:docPr id="3" name="Рисунок 1" descr="image001D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1DEE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0B6" w:rsidRDefault="004440B6"/>
    <w:sectPr w:rsidR="004440B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1C76"/>
    <w:rsid w:val="004440B6"/>
    <w:rsid w:val="00D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2018-03-27T11:29:00Z</dcterms:created>
  <dcterms:modified xsi:type="dcterms:W3CDTF">2018-03-27T11:30:00Z</dcterms:modified>
</cp:coreProperties>
</file>